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E5" w:rsidRPr="00111D83" w:rsidRDefault="009F2E29" w:rsidP="009F2E2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  <w:r w:rsidR="005D1BCE">
        <w:rPr>
          <w:noProof/>
        </w:rPr>
        <w:drawing>
          <wp:inline distT="0" distB="0" distL="0" distR="0">
            <wp:extent cx="2324100" cy="1019175"/>
            <wp:effectExtent l="19050" t="0" r="0" b="0"/>
            <wp:docPr id="1" name="Рисунок 1" descr="teplo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lofor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EC0">
        <w:rPr>
          <w:b/>
        </w:rPr>
        <w:t xml:space="preserve">   </w:t>
      </w:r>
      <w:r w:rsidR="00DE54E2">
        <w:rPr>
          <w:b/>
        </w:rPr>
        <w:t>ДОГОВОР №</w:t>
      </w:r>
      <w:r w:rsidR="002457A3">
        <w:rPr>
          <w:b/>
        </w:rPr>
        <w:t xml:space="preserve"> КП-</w:t>
      </w:r>
      <w:r w:rsidR="00D51457">
        <w:rPr>
          <w:b/>
        </w:rPr>
        <w:t xml:space="preserve"> </w:t>
      </w:r>
    </w:p>
    <w:p w:rsidR="00E20FE5" w:rsidRPr="00E20FE5" w:rsidRDefault="008E6103" w:rsidP="00E20F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315B44">
        <w:rPr>
          <w:b/>
        </w:rPr>
        <w:t xml:space="preserve"> </w:t>
      </w:r>
      <w:r w:rsidR="00E20FE5" w:rsidRPr="00E20FE5">
        <w:rPr>
          <w:b/>
        </w:rPr>
        <w:t>купли-продажи оборудования</w:t>
      </w:r>
    </w:p>
    <w:p w:rsidR="00E20FE5" w:rsidRDefault="00E20FE5" w:rsidP="00E20FE5">
      <w:pPr>
        <w:autoSpaceDE w:val="0"/>
        <w:autoSpaceDN w:val="0"/>
        <w:adjustRightInd w:val="0"/>
        <w:jc w:val="center"/>
      </w:pPr>
    </w:p>
    <w:p w:rsidR="00E20FE5" w:rsidRDefault="00E20FE5" w:rsidP="00E20FE5">
      <w:pPr>
        <w:autoSpaceDE w:val="0"/>
        <w:autoSpaceDN w:val="0"/>
        <w:adjustRightInd w:val="0"/>
        <w:ind w:firstLine="540"/>
        <w:jc w:val="both"/>
      </w:pPr>
    </w:p>
    <w:p w:rsidR="00F3753C" w:rsidRDefault="00E20FE5" w:rsidP="008E6103">
      <w:pPr>
        <w:autoSpaceDE w:val="0"/>
        <w:autoSpaceDN w:val="0"/>
        <w:adjustRightInd w:val="0"/>
      </w:pPr>
      <w:r>
        <w:t>г. Санкт-Петербург</w:t>
      </w:r>
      <w:r w:rsidR="00F3753C">
        <w:t xml:space="preserve">                                                   </w:t>
      </w:r>
      <w:r w:rsidR="00672074">
        <w:t xml:space="preserve">                           </w:t>
      </w:r>
      <w:r w:rsidR="00C617A9">
        <w:t xml:space="preserve">            </w:t>
      </w:r>
      <w:proofErr w:type="gramStart"/>
      <w:r w:rsidR="00C617A9">
        <w:t xml:space="preserve"> </w:t>
      </w:r>
      <w:r w:rsidR="00366372">
        <w:t xml:space="preserve"> </w:t>
      </w:r>
      <w:r w:rsidR="00945123">
        <w:t xml:space="preserve"> </w:t>
      </w:r>
      <w:r w:rsidR="00672074">
        <w:t>«</w:t>
      </w:r>
      <w:proofErr w:type="gramEnd"/>
      <w:r w:rsidR="00BA42F8">
        <w:t xml:space="preserve"> </w:t>
      </w:r>
      <w:r w:rsidR="005D1BCE">
        <w:t xml:space="preserve">    </w:t>
      </w:r>
      <w:r w:rsidR="00C617A9" w:rsidRPr="00C617A9">
        <w:t xml:space="preserve"> </w:t>
      </w:r>
      <w:r w:rsidR="00672074">
        <w:t>»</w:t>
      </w:r>
      <w:r w:rsidR="00085A2E">
        <w:t xml:space="preserve"> </w:t>
      </w:r>
      <w:r w:rsidR="005D1BCE">
        <w:t xml:space="preserve">                </w:t>
      </w:r>
      <w:r w:rsidR="00AD2933">
        <w:t xml:space="preserve"> </w:t>
      </w:r>
      <w:r w:rsidR="00D22EC0">
        <w:t>201</w:t>
      </w:r>
      <w:r w:rsidR="008B4B8F">
        <w:t>8</w:t>
      </w:r>
      <w:r w:rsidR="00F3753C">
        <w:t>г.</w:t>
      </w:r>
    </w:p>
    <w:p w:rsidR="00E20FE5" w:rsidRDefault="00E20FE5" w:rsidP="00E20FE5">
      <w:pPr>
        <w:autoSpaceDE w:val="0"/>
        <w:autoSpaceDN w:val="0"/>
        <w:adjustRightInd w:val="0"/>
      </w:pPr>
    </w:p>
    <w:p w:rsidR="00E20FE5" w:rsidRDefault="00E20FE5" w:rsidP="00E20FE5">
      <w:pPr>
        <w:autoSpaceDE w:val="0"/>
        <w:autoSpaceDN w:val="0"/>
        <w:adjustRightInd w:val="0"/>
        <w:ind w:firstLine="540"/>
        <w:jc w:val="both"/>
      </w:pPr>
    </w:p>
    <w:p w:rsidR="004F538C" w:rsidRPr="00F94CE1" w:rsidRDefault="00672074" w:rsidP="00F94CE1">
      <w:pPr>
        <w:jc w:val="both"/>
      </w:pPr>
      <w:r>
        <w:t xml:space="preserve">     </w:t>
      </w:r>
      <w:r w:rsidR="00E20FE5">
        <w:t>Общество с огран</w:t>
      </w:r>
      <w:r w:rsidR="00FB44EA">
        <w:t>иченной ответственностью «</w:t>
      </w:r>
      <w:r w:rsidR="00770621">
        <w:t xml:space="preserve">ЗТО </w:t>
      </w:r>
      <w:proofErr w:type="spellStart"/>
      <w:r w:rsidR="00FB44EA">
        <w:t>Теплоф</w:t>
      </w:r>
      <w:r w:rsidR="00931D06">
        <w:t>орум</w:t>
      </w:r>
      <w:proofErr w:type="spellEnd"/>
      <w:r w:rsidR="00931D06">
        <w:t>»</w:t>
      </w:r>
      <w:r w:rsidR="00E20FE5">
        <w:t xml:space="preserve">, именуемое в дальнейшем «Продавец», в лице генерального директора </w:t>
      </w:r>
      <w:r w:rsidR="00770621">
        <w:t>Смирновой Вера Александровны</w:t>
      </w:r>
      <w:r w:rsidR="00E20FE5">
        <w:t>, действующего на осн</w:t>
      </w:r>
      <w:r w:rsidR="008E6103">
        <w:t>овании Устава, с одной стороны</w:t>
      </w:r>
      <w:r w:rsidR="00E20FE5">
        <w:t xml:space="preserve"> </w:t>
      </w:r>
      <w:r w:rsidR="004F538C" w:rsidRPr="00FF3BE5">
        <w:t>и гр</w:t>
      </w:r>
      <w:r w:rsidR="00854294">
        <w:t xml:space="preserve">. </w:t>
      </w:r>
      <w:r w:rsidR="005D1BCE">
        <w:t>________________________________</w:t>
      </w:r>
      <w:r w:rsidR="004F538C" w:rsidRPr="00FF3BE5">
        <w:rPr>
          <w:color w:val="333333"/>
        </w:rPr>
        <w:t>именуемый</w:t>
      </w:r>
      <w:r w:rsidR="00111D83">
        <w:rPr>
          <w:color w:val="333333"/>
        </w:rPr>
        <w:t>(</w:t>
      </w:r>
      <w:proofErr w:type="spellStart"/>
      <w:r w:rsidR="00111D83">
        <w:rPr>
          <w:color w:val="333333"/>
        </w:rPr>
        <w:t>ая</w:t>
      </w:r>
      <w:proofErr w:type="spellEnd"/>
      <w:r w:rsidR="00111D83">
        <w:rPr>
          <w:color w:val="333333"/>
        </w:rPr>
        <w:t>)</w:t>
      </w:r>
      <w:r w:rsidR="004F538C" w:rsidRPr="00FF3BE5">
        <w:rPr>
          <w:color w:val="333333"/>
        </w:rPr>
        <w:t xml:space="preserve"> в дальнейшем «Покупатель», с другой стороны, заключили настоящий Договор </w:t>
      </w:r>
      <w:proofErr w:type="gramStart"/>
      <w:r w:rsidR="004F538C" w:rsidRPr="00FF3BE5">
        <w:rPr>
          <w:color w:val="333333"/>
        </w:rPr>
        <w:t>о  нижеследующем</w:t>
      </w:r>
      <w:proofErr w:type="gramEnd"/>
      <w:r w:rsidR="004F538C" w:rsidRPr="00FF3BE5">
        <w:rPr>
          <w:color w:val="333333"/>
        </w:rPr>
        <w:t xml:space="preserve">. </w:t>
      </w:r>
    </w:p>
    <w:p w:rsidR="00E20FE5" w:rsidRDefault="00E20FE5" w:rsidP="004F538C">
      <w:pPr>
        <w:jc w:val="both"/>
      </w:pPr>
      <w:r w:rsidRPr="00E20FE5">
        <w:t>1. Предмет договора</w:t>
      </w:r>
    </w:p>
    <w:p w:rsidR="00366372" w:rsidRDefault="00E20FE5" w:rsidP="00462D2A">
      <w:r w:rsidRPr="00E20FE5">
        <w:t>1.1. Продавец обязуется передать в собственность Покупателю оборудование</w:t>
      </w:r>
      <w:r w:rsidR="00DE54E2">
        <w:t xml:space="preserve"> по приложению</w:t>
      </w:r>
    </w:p>
    <w:p w:rsidR="00E20FE5" w:rsidRDefault="00DE54E2" w:rsidP="00462D2A">
      <w:pPr>
        <w:rPr>
          <w:b/>
        </w:rPr>
      </w:pPr>
      <w:r>
        <w:t xml:space="preserve"> № 1</w:t>
      </w:r>
      <w:r w:rsidR="00E20FE5">
        <w:t xml:space="preserve">, </w:t>
      </w:r>
      <w:r w:rsidR="00E20FE5" w:rsidRPr="00E20FE5">
        <w:t>(именуемое в дальнейшем «Оборудование»), а Покупатель обязуется принять это Оборудование и уплатить за него покупную цену в порядке, предусмотренном ус</w:t>
      </w:r>
      <w:r w:rsidR="00E20FE5">
        <w:t xml:space="preserve">ловиями настоящего Договора. </w:t>
      </w:r>
      <w:r w:rsidR="00E20FE5">
        <w:br/>
        <w:t>1.2</w:t>
      </w:r>
      <w:r w:rsidR="00AC68F5">
        <w:t>. Продавец гарантирует исправность оборудования, техническое состояние в соответствии с заводскими документами (технический паспорт, гарантийный талон,  сервисная книжка), предоставить документы на оборудование указанное в Приложении №1. Гарантирует,</w:t>
      </w:r>
      <w:r w:rsidR="00E20FE5" w:rsidRPr="00E20FE5">
        <w:t xml:space="preserve"> что Оборудование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заключенным с третьим лицом. В случае нарушения Продавцом настоящей гарантии он обязуется выступить на стор</w:t>
      </w:r>
      <w:r w:rsidR="00931D06">
        <w:t>оне Покупателя в любом судебном</w:t>
      </w:r>
      <w:r w:rsidR="00E20FE5" w:rsidRPr="00F3753C">
        <w:t xml:space="preserve"> процессе.</w:t>
      </w:r>
      <w:r w:rsidR="00E20FE5" w:rsidRPr="00F3753C">
        <w:rPr>
          <w:b/>
        </w:rPr>
        <w:t xml:space="preserve"> </w:t>
      </w:r>
    </w:p>
    <w:p w:rsidR="00F3753C" w:rsidRPr="00F3753C" w:rsidRDefault="00F3753C" w:rsidP="00193FA4">
      <w:pPr>
        <w:jc w:val="both"/>
        <w:rPr>
          <w:b/>
          <w:color w:val="333333"/>
        </w:rPr>
      </w:pPr>
    </w:p>
    <w:p w:rsidR="00E20FE5" w:rsidRDefault="00E20FE5" w:rsidP="00193FA4">
      <w:pPr>
        <w:jc w:val="center"/>
        <w:rPr>
          <w:b/>
        </w:rPr>
      </w:pPr>
      <w:r w:rsidRPr="00F3753C">
        <w:rPr>
          <w:b/>
        </w:rPr>
        <w:t>2. Цена договора и порядок оплаты</w:t>
      </w:r>
    </w:p>
    <w:p w:rsidR="00F3753C" w:rsidRDefault="00F3753C" w:rsidP="00193FA4">
      <w:pPr>
        <w:jc w:val="both"/>
        <w:rPr>
          <w:b/>
        </w:rPr>
      </w:pPr>
    </w:p>
    <w:p w:rsidR="00AA739C" w:rsidRDefault="00672074" w:rsidP="00193FA4">
      <w:pPr>
        <w:jc w:val="both"/>
      </w:pPr>
      <w:r>
        <w:t>2</w:t>
      </w:r>
      <w:r w:rsidR="00E20FE5" w:rsidRPr="00E20FE5">
        <w:t>.1. Цена Оборудования составляет</w:t>
      </w:r>
      <w:r w:rsidR="00085A2E">
        <w:t xml:space="preserve"> </w:t>
      </w:r>
      <w:proofErr w:type="gramStart"/>
      <w:r w:rsidR="00AA739C">
        <w:t>(</w:t>
      </w:r>
      <w:r w:rsidR="005D1BCE">
        <w:t xml:space="preserve"> </w:t>
      </w:r>
      <w:r w:rsidR="00945123">
        <w:t>)</w:t>
      </w:r>
      <w:proofErr w:type="gramEnd"/>
      <w:r w:rsidR="00945123">
        <w:t xml:space="preserve"> рубл</w:t>
      </w:r>
      <w:r w:rsidR="002457A3">
        <w:t>ей</w:t>
      </w:r>
      <w:r w:rsidR="00DE54E2">
        <w:t xml:space="preserve"> </w:t>
      </w:r>
      <w:r w:rsidR="00366372">
        <w:t>0</w:t>
      </w:r>
      <w:r w:rsidR="00085A2E">
        <w:t>0</w:t>
      </w:r>
      <w:r w:rsidR="00DE54E2">
        <w:t xml:space="preserve">  </w:t>
      </w:r>
      <w:r w:rsidR="00AA739C">
        <w:t>копеек</w:t>
      </w:r>
      <w:r w:rsidR="00E20FE5" w:rsidRPr="00E20FE5">
        <w:t xml:space="preserve">, </w:t>
      </w:r>
      <w:r w:rsidR="00770621">
        <w:t>НДС не облагается.</w:t>
      </w:r>
      <w:r w:rsidR="00E20FE5" w:rsidRPr="00E20FE5">
        <w:t xml:space="preserve"> </w:t>
      </w:r>
    </w:p>
    <w:p w:rsidR="00E20FE5" w:rsidRDefault="00672074" w:rsidP="00193FA4">
      <w:pPr>
        <w:jc w:val="both"/>
      </w:pPr>
      <w:r>
        <w:t>2</w:t>
      </w:r>
      <w:r w:rsidR="00AA739C">
        <w:t>.2</w:t>
      </w:r>
      <w:r w:rsidR="00E20FE5" w:rsidRPr="00E20FE5">
        <w:t xml:space="preserve">. Стороны устанавливают следующий порядок оплаты Оборудования: </w:t>
      </w:r>
    </w:p>
    <w:p w:rsidR="00E20FE5" w:rsidRPr="00440164" w:rsidRDefault="00672074" w:rsidP="00193FA4">
      <w:pPr>
        <w:jc w:val="both"/>
        <w:rPr>
          <w:color w:val="000000"/>
        </w:rPr>
      </w:pPr>
      <w:r>
        <w:t>2</w:t>
      </w:r>
      <w:r w:rsidR="00E20FE5" w:rsidRPr="00E20FE5">
        <w:t xml:space="preserve">.2.1. </w:t>
      </w:r>
      <w:r w:rsidR="001D35EE" w:rsidRPr="00B37B97">
        <w:rPr>
          <w:color w:val="000000"/>
        </w:rPr>
        <w:t>Покупатель, в момент подписания настоя</w:t>
      </w:r>
      <w:r w:rsidR="00931D06">
        <w:rPr>
          <w:color w:val="000000"/>
        </w:rPr>
        <w:t xml:space="preserve">щего договора, осуществляет </w:t>
      </w:r>
      <w:r w:rsidR="001D35EE" w:rsidRPr="00B37B97">
        <w:rPr>
          <w:color w:val="000000"/>
        </w:rPr>
        <w:t>оплату в размере</w:t>
      </w:r>
      <w:r w:rsidR="00931D06">
        <w:rPr>
          <w:color w:val="000000"/>
        </w:rPr>
        <w:t xml:space="preserve"> </w:t>
      </w:r>
      <w:r w:rsidR="00BA42F8">
        <w:rPr>
          <w:color w:val="000000"/>
        </w:rPr>
        <w:t xml:space="preserve">                          </w:t>
      </w:r>
      <w:r w:rsidR="001D35EE" w:rsidRPr="00B37B97">
        <w:rPr>
          <w:color w:val="000000"/>
        </w:rPr>
        <w:t xml:space="preserve"> </w:t>
      </w:r>
      <w:r w:rsidR="00BA42F8">
        <w:rPr>
          <w:color w:val="000000"/>
        </w:rPr>
        <w:t xml:space="preserve">       </w:t>
      </w:r>
      <w:r w:rsidR="00440164">
        <w:rPr>
          <w:color w:val="000000"/>
        </w:rPr>
        <w:t xml:space="preserve">   </w:t>
      </w:r>
      <w:r w:rsidR="00704919">
        <w:rPr>
          <w:color w:val="000000"/>
        </w:rPr>
        <w:t xml:space="preserve">100% </w:t>
      </w:r>
      <w:r w:rsidR="00E20FE5" w:rsidRPr="00E20FE5">
        <w:t>проценто</w:t>
      </w:r>
      <w:r w:rsidR="00E45154">
        <w:t>в покупной цены, указанной в п.2</w:t>
      </w:r>
      <w:r w:rsidR="00E20FE5" w:rsidRPr="00E20FE5">
        <w:t xml:space="preserve">.1 настоящего Договора, НДС включен. </w:t>
      </w:r>
      <w:r w:rsidR="00AA739C" w:rsidRPr="00E20FE5">
        <w:t>Оплата</w:t>
      </w:r>
      <w:r w:rsidR="00BA42F8">
        <w:t xml:space="preserve"> производится путем </w:t>
      </w:r>
      <w:r w:rsidR="00F45531">
        <w:t>перечисления денежных средств на расчетный счет или внесением денежных средств в кассу Продавца</w:t>
      </w:r>
      <w:r w:rsidR="00AA739C">
        <w:t>.</w:t>
      </w:r>
    </w:p>
    <w:p w:rsidR="00F3753C" w:rsidRPr="00E20FE5" w:rsidRDefault="00F3753C" w:rsidP="00193FA4">
      <w:pPr>
        <w:jc w:val="both"/>
      </w:pPr>
    </w:p>
    <w:p w:rsidR="00E20FE5" w:rsidRDefault="00F3753C" w:rsidP="00193FA4">
      <w:pPr>
        <w:jc w:val="center"/>
        <w:rPr>
          <w:b/>
        </w:rPr>
      </w:pPr>
      <w:r>
        <w:rPr>
          <w:b/>
        </w:rPr>
        <w:t>3</w:t>
      </w:r>
      <w:r w:rsidR="00E20FE5" w:rsidRPr="00F3753C">
        <w:rPr>
          <w:b/>
        </w:rPr>
        <w:t>. Права и обязанности Сторон</w:t>
      </w:r>
    </w:p>
    <w:p w:rsidR="00F3753C" w:rsidRPr="00F3753C" w:rsidRDefault="00F3753C" w:rsidP="00193FA4">
      <w:pPr>
        <w:jc w:val="both"/>
        <w:rPr>
          <w:b/>
        </w:rPr>
      </w:pPr>
    </w:p>
    <w:p w:rsidR="00E20FE5" w:rsidRPr="00E20FE5" w:rsidRDefault="00E20FE5" w:rsidP="00193FA4">
      <w:pPr>
        <w:jc w:val="both"/>
      </w:pPr>
      <w:r w:rsidRPr="00E20FE5">
        <w:t xml:space="preserve">3.1. Продавец обязуется: </w:t>
      </w:r>
    </w:p>
    <w:p w:rsidR="00E20FE5" w:rsidRPr="00E20FE5" w:rsidRDefault="00E20FE5" w:rsidP="00193FA4">
      <w:pPr>
        <w:jc w:val="both"/>
      </w:pPr>
      <w:r w:rsidRPr="00E20FE5">
        <w:t xml:space="preserve">3.1.1. передать Покупателю Оборудование и право собственности на согласованных условиях; </w:t>
      </w:r>
    </w:p>
    <w:p w:rsidR="00E20FE5" w:rsidRPr="00E20FE5" w:rsidRDefault="00132F05" w:rsidP="00193FA4">
      <w:pPr>
        <w:jc w:val="both"/>
      </w:pPr>
      <w:r>
        <w:t>3.1.2.</w:t>
      </w:r>
      <w:r w:rsidR="00E20FE5" w:rsidRPr="00E20FE5">
        <w:t xml:space="preserve">одновременно с передачей Оборудования передать Покупателю всю необходимую документацию на Оборудование. </w:t>
      </w:r>
    </w:p>
    <w:p w:rsidR="00704919" w:rsidRPr="00704919" w:rsidRDefault="00E20FE5" w:rsidP="00704919">
      <w:pPr>
        <w:jc w:val="both"/>
      </w:pPr>
      <w:r w:rsidRPr="00E20FE5">
        <w:t xml:space="preserve">3.2. Покупатель обязуется принять Оборудование и уплатить покупную цену на согласованных условиях. </w:t>
      </w:r>
    </w:p>
    <w:p w:rsidR="00B83A76" w:rsidRDefault="00B83A76" w:rsidP="00193FA4">
      <w:pPr>
        <w:jc w:val="center"/>
        <w:rPr>
          <w:b/>
        </w:rPr>
      </w:pPr>
    </w:p>
    <w:p w:rsidR="00E20FE5" w:rsidRDefault="00E20FE5" w:rsidP="00193FA4">
      <w:pPr>
        <w:jc w:val="center"/>
        <w:rPr>
          <w:b/>
        </w:rPr>
      </w:pPr>
      <w:r w:rsidRPr="00F3753C">
        <w:rPr>
          <w:b/>
        </w:rPr>
        <w:t>4. Передача оборудования</w:t>
      </w:r>
    </w:p>
    <w:p w:rsidR="00F3753C" w:rsidRPr="00F3753C" w:rsidRDefault="00F3753C" w:rsidP="00193FA4">
      <w:pPr>
        <w:jc w:val="both"/>
        <w:rPr>
          <w:b/>
        </w:rPr>
      </w:pPr>
    </w:p>
    <w:p w:rsidR="00E20FE5" w:rsidRPr="00E20FE5" w:rsidRDefault="00E20FE5" w:rsidP="00193FA4">
      <w:pPr>
        <w:jc w:val="both"/>
      </w:pPr>
      <w:r w:rsidRPr="00E20FE5">
        <w:t>4.1. Передача осущест</w:t>
      </w:r>
      <w:r w:rsidR="00FB44EA">
        <w:t xml:space="preserve">вляется </w:t>
      </w:r>
      <w:r w:rsidR="00456264">
        <w:t>в течении</w:t>
      </w:r>
      <w:r w:rsidR="00854294">
        <w:t xml:space="preserve"> </w:t>
      </w:r>
      <w:r w:rsidR="00456264">
        <w:t>5</w:t>
      </w:r>
      <w:r w:rsidRPr="00E20FE5">
        <w:t xml:space="preserve"> рабочих дней с даты вступления настоящего Договора в силу. </w:t>
      </w:r>
    </w:p>
    <w:p w:rsidR="00E20FE5" w:rsidRPr="00E20FE5" w:rsidRDefault="0066501B" w:rsidP="00193FA4">
      <w:pPr>
        <w:jc w:val="both"/>
      </w:pPr>
      <w:r>
        <w:t xml:space="preserve">4.2. </w:t>
      </w:r>
      <w:r w:rsidR="00E20FE5" w:rsidRPr="00E20FE5">
        <w:t>Передача Оборудования оформляется Актом</w:t>
      </w:r>
      <w:r>
        <w:t xml:space="preserve"> приема-передачи (Приложение № 1</w:t>
      </w:r>
      <w:r w:rsidR="00E20FE5" w:rsidRPr="00E20FE5">
        <w:t xml:space="preserve"> к настоящему Договору). </w:t>
      </w:r>
    </w:p>
    <w:p w:rsidR="00704919" w:rsidRDefault="00704919" w:rsidP="00193FA4">
      <w:pPr>
        <w:jc w:val="both"/>
      </w:pPr>
    </w:p>
    <w:p w:rsidR="00E20FE5" w:rsidRDefault="00E20FE5" w:rsidP="00193FA4">
      <w:pPr>
        <w:jc w:val="both"/>
      </w:pPr>
      <w:r w:rsidRPr="00E20FE5">
        <w:lastRenderedPageBreak/>
        <w:t xml:space="preserve">4.3. Акт приема-передачи Оборудования подписывается представителями Сторон в </w:t>
      </w:r>
      <w:r w:rsidR="0066501B">
        <w:t>2</w:t>
      </w:r>
      <w:r w:rsidRPr="00E20FE5">
        <w:t xml:space="preserve"> экземплярах, из которых </w:t>
      </w:r>
      <w:r w:rsidR="0066501B">
        <w:t>1</w:t>
      </w:r>
      <w:r w:rsidRPr="00E20FE5">
        <w:t xml:space="preserve"> экземпляра передаются Покупателю и </w:t>
      </w:r>
      <w:r w:rsidR="0066501B">
        <w:t>1</w:t>
      </w:r>
      <w:r w:rsidRPr="00E20FE5">
        <w:t xml:space="preserve"> экземпляра – Продавцу. </w:t>
      </w:r>
    </w:p>
    <w:p w:rsidR="00F3753C" w:rsidRPr="00B80CEC" w:rsidRDefault="00F73B60" w:rsidP="00193FA4">
      <w:pPr>
        <w:jc w:val="both"/>
      </w:pPr>
      <w:r>
        <w:t>4.4</w:t>
      </w:r>
      <w:r w:rsidRPr="00FF3BE5">
        <w:t xml:space="preserve">. </w:t>
      </w:r>
      <w:r>
        <w:t>Место передачи</w:t>
      </w:r>
      <w:r w:rsidRPr="00FF3BE5">
        <w:t xml:space="preserve"> Оборудования </w:t>
      </w:r>
      <w:r w:rsidR="00931D06">
        <w:t>осуществляется</w:t>
      </w:r>
      <w:r w:rsidR="00AC68F5">
        <w:t xml:space="preserve"> по адресу:</w:t>
      </w:r>
      <w:r w:rsidR="005D1BCE">
        <w:rPr>
          <w:u w:val="single"/>
        </w:rPr>
        <w:t>____________________________</w:t>
      </w:r>
      <w:r w:rsidR="00B80CEC">
        <w:rPr>
          <w:u w:val="single"/>
        </w:rPr>
        <w:t>.</w:t>
      </w:r>
      <w:r w:rsidR="00F45531">
        <w:rPr>
          <w:u w:val="single"/>
        </w:rPr>
        <w:t xml:space="preserve">                 </w:t>
      </w:r>
    </w:p>
    <w:p w:rsidR="00E20FE5" w:rsidRPr="00F3753C" w:rsidRDefault="00F3753C" w:rsidP="00193FA4">
      <w:pPr>
        <w:jc w:val="center"/>
        <w:rPr>
          <w:b/>
        </w:rPr>
      </w:pPr>
      <w:r w:rsidRPr="00F3753C">
        <w:rPr>
          <w:b/>
        </w:rPr>
        <w:t>5</w:t>
      </w:r>
      <w:r w:rsidR="00E20FE5" w:rsidRPr="00F3753C">
        <w:rPr>
          <w:b/>
        </w:rPr>
        <w:t>. Переход права собственности</w:t>
      </w:r>
    </w:p>
    <w:p w:rsidR="00F3753C" w:rsidRPr="00E20FE5" w:rsidRDefault="00F3753C" w:rsidP="00193FA4">
      <w:pPr>
        <w:jc w:val="both"/>
      </w:pPr>
    </w:p>
    <w:p w:rsidR="00E20FE5" w:rsidRPr="00E20FE5" w:rsidRDefault="00672074" w:rsidP="00193FA4">
      <w:pPr>
        <w:jc w:val="both"/>
      </w:pPr>
      <w:r>
        <w:t>5</w:t>
      </w:r>
      <w:r w:rsidR="00E20FE5" w:rsidRPr="00E20FE5">
        <w:t xml:space="preserve">.1. Право собственности на Оборудование переходит от Продавца на Покупателя с момента подписания уполномоченными представителями Сторон Акта приема-передачи Оборудования. </w:t>
      </w:r>
    </w:p>
    <w:p w:rsidR="0066501B" w:rsidRDefault="00672074" w:rsidP="00193FA4">
      <w:pPr>
        <w:jc w:val="both"/>
      </w:pPr>
      <w:r>
        <w:t>5</w:t>
      </w:r>
      <w:r w:rsidR="00E20FE5" w:rsidRPr="00E20FE5">
        <w:t>.2. Риск случайной гибели и повреждения Оборудования переходит от Продавца на Покупателя с момента</w:t>
      </w:r>
      <w:r w:rsidR="0066501B">
        <w:t xml:space="preserve"> подписания </w:t>
      </w:r>
      <w:r w:rsidR="0066501B" w:rsidRPr="00E20FE5">
        <w:t xml:space="preserve">Акта приема-передачи Оборудования. </w:t>
      </w:r>
    </w:p>
    <w:p w:rsidR="00F3753C" w:rsidRPr="00E20FE5" w:rsidRDefault="00F3753C" w:rsidP="00193FA4">
      <w:pPr>
        <w:jc w:val="both"/>
      </w:pPr>
    </w:p>
    <w:p w:rsidR="00E20FE5" w:rsidRDefault="00F3753C" w:rsidP="00193FA4">
      <w:pPr>
        <w:jc w:val="center"/>
        <w:rPr>
          <w:b/>
        </w:rPr>
      </w:pPr>
      <w:r>
        <w:rPr>
          <w:b/>
        </w:rPr>
        <w:t>6</w:t>
      </w:r>
      <w:r w:rsidR="00E20FE5" w:rsidRPr="00F3453E">
        <w:rPr>
          <w:b/>
        </w:rPr>
        <w:t>. Качество. Гарантии качества</w:t>
      </w:r>
    </w:p>
    <w:p w:rsidR="00F3753C" w:rsidRPr="00F3453E" w:rsidRDefault="00F3753C" w:rsidP="00193FA4">
      <w:pPr>
        <w:jc w:val="both"/>
        <w:rPr>
          <w:b/>
        </w:rPr>
      </w:pPr>
    </w:p>
    <w:p w:rsidR="00E20FE5" w:rsidRPr="00E20FE5" w:rsidRDefault="00672074" w:rsidP="00193FA4">
      <w:pPr>
        <w:jc w:val="both"/>
      </w:pPr>
      <w:r>
        <w:t>6</w:t>
      </w:r>
      <w:r w:rsidR="00E20FE5" w:rsidRPr="00E20FE5">
        <w:t xml:space="preserve">.1. Качество Оборудования, передаваемого по настоящему Договору, соответствует действующим в Российской Федерации стандартам и техническим условиям. </w:t>
      </w:r>
    </w:p>
    <w:p w:rsidR="00E20FE5" w:rsidRPr="00703FE4" w:rsidRDefault="00672074" w:rsidP="00193FA4">
      <w:pPr>
        <w:jc w:val="both"/>
      </w:pPr>
      <w:r>
        <w:t>6</w:t>
      </w:r>
      <w:r w:rsidR="00E20FE5" w:rsidRPr="00E20FE5">
        <w:t>.2. Продавец гарантирует Покупателю нормальную работу продаваемого Оборудования при условии соблюдения Покупателем инструкций по его технической эксплуатации и проведен</w:t>
      </w:r>
      <w:r w:rsidR="00703FE4">
        <w:t xml:space="preserve">ия необходимых ремонтных работ. </w:t>
      </w:r>
      <w:r w:rsidR="007B1995" w:rsidRPr="002457A3">
        <w:rPr>
          <w:color w:val="FF0000"/>
        </w:rPr>
        <w:t>Продавец предоставляет г</w:t>
      </w:r>
      <w:r w:rsidR="00703FE4" w:rsidRPr="002457A3">
        <w:rPr>
          <w:color w:val="FF0000"/>
        </w:rPr>
        <w:t>арант</w:t>
      </w:r>
      <w:r w:rsidR="007B1995" w:rsidRPr="002457A3">
        <w:rPr>
          <w:color w:val="FF0000"/>
        </w:rPr>
        <w:t>ию</w:t>
      </w:r>
      <w:r w:rsidR="00703FE4" w:rsidRPr="002457A3">
        <w:rPr>
          <w:color w:val="FF0000"/>
        </w:rPr>
        <w:t xml:space="preserve"> на оборудование </w:t>
      </w:r>
      <w:r w:rsidR="00703FE4" w:rsidRPr="002457A3">
        <w:rPr>
          <w:color w:val="FF0000"/>
          <w:lang w:val="en-US"/>
        </w:rPr>
        <w:t>Viessmann</w:t>
      </w:r>
      <w:r w:rsidR="00703FE4" w:rsidRPr="002457A3">
        <w:rPr>
          <w:color w:val="FF0000"/>
        </w:rPr>
        <w:t xml:space="preserve"> 5</w:t>
      </w:r>
      <w:r w:rsidR="007B1995" w:rsidRPr="002457A3">
        <w:rPr>
          <w:color w:val="FF0000"/>
        </w:rPr>
        <w:t xml:space="preserve"> (пять)</w:t>
      </w:r>
      <w:r w:rsidR="00703FE4" w:rsidRPr="002457A3">
        <w:rPr>
          <w:color w:val="FF0000"/>
        </w:rPr>
        <w:t xml:space="preserve"> лет, при условии своевременного проведения и наличия договора технического обслуживания в ООО «</w:t>
      </w:r>
      <w:proofErr w:type="spellStart"/>
      <w:r w:rsidR="00703FE4" w:rsidRPr="002457A3">
        <w:rPr>
          <w:color w:val="FF0000"/>
        </w:rPr>
        <w:t>Теплофорум</w:t>
      </w:r>
      <w:proofErr w:type="spellEnd"/>
      <w:r w:rsidR="00703FE4" w:rsidRPr="002457A3">
        <w:rPr>
          <w:color w:val="FF0000"/>
        </w:rPr>
        <w:t>», а так же соблюдения правил эксплуатации оборудования.</w:t>
      </w:r>
      <w:r w:rsidR="007B1995" w:rsidRPr="002457A3">
        <w:rPr>
          <w:color w:val="FF0000"/>
        </w:rPr>
        <w:t xml:space="preserve"> Первый год технического обслуживания входит в стоимость настоящего договора.</w:t>
      </w:r>
      <w:r w:rsidR="007B1995">
        <w:t xml:space="preserve"> </w:t>
      </w:r>
    </w:p>
    <w:p w:rsidR="00F3753C" w:rsidRPr="00E20FE5" w:rsidRDefault="00F3753C" w:rsidP="00193FA4">
      <w:pPr>
        <w:jc w:val="both"/>
      </w:pPr>
    </w:p>
    <w:p w:rsidR="00E20FE5" w:rsidRPr="00F3753C" w:rsidRDefault="00F3753C" w:rsidP="00193FA4">
      <w:pPr>
        <w:jc w:val="center"/>
        <w:rPr>
          <w:b/>
        </w:rPr>
      </w:pPr>
      <w:r w:rsidRPr="00F3753C">
        <w:rPr>
          <w:b/>
        </w:rPr>
        <w:t>7</w:t>
      </w:r>
      <w:r w:rsidR="00E20FE5" w:rsidRPr="00F3753C">
        <w:rPr>
          <w:b/>
        </w:rPr>
        <w:t>. Обстоятельства непреодолимой силы</w:t>
      </w:r>
    </w:p>
    <w:p w:rsidR="00F3753C" w:rsidRPr="00E20FE5" w:rsidRDefault="00F3753C" w:rsidP="00193FA4">
      <w:pPr>
        <w:jc w:val="both"/>
      </w:pPr>
    </w:p>
    <w:p w:rsidR="00E20FE5" w:rsidRPr="00E20FE5" w:rsidRDefault="00672074" w:rsidP="00193FA4">
      <w:pPr>
        <w:jc w:val="both"/>
      </w:pPr>
      <w:r>
        <w:t>7</w:t>
      </w:r>
      <w:r w:rsidR="00E20FE5" w:rsidRPr="00E20FE5">
        <w:t xml:space="preserve"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 </w:t>
      </w:r>
    </w:p>
    <w:p w:rsidR="00E20FE5" w:rsidRPr="00E20FE5" w:rsidRDefault="00672074" w:rsidP="00193FA4">
      <w:pPr>
        <w:jc w:val="both"/>
      </w:pPr>
      <w:r>
        <w:t>7</w:t>
      </w:r>
      <w:r w:rsidR="00E20FE5" w:rsidRPr="00E20FE5">
        <w:t xml:space="preserve">.2. К </w:t>
      </w:r>
      <w:r>
        <w:t>обстоятельствам, указанным в п.7</w:t>
      </w:r>
      <w:r w:rsidR="00E20FE5" w:rsidRPr="00E20FE5">
        <w:t>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</w:t>
      </w:r>
      <w:r w:rsidR="0024238F">
        <w:t>щего Договора</w:t>
      </w:r>
      <w:r w:rsidR="00E20FE5" w:rsidRPr="00E20FE5">
        <w:t xml:space="preserve"> и другие события, которые компетентный арбитражный суд признает и объявит случаями непреодолимой силы. </w:t>
      </w:r>
    </w:p>
    <w:p w:rsidR="00E20FE5" w:rsidRPr="00E20FE5" w:rsidRDefault="00672074" w:rsidP="00193FA4">
      <w:pPr>
        <w:jc w:val="both"/>
      </w:pPr>
      <w:r>
        <w:t>7</w:t>
      </w:r>
      <w:r w:rsidR="00E20FE5" w:rsidRPr="00E20FE5">
        <w:t xml:space="preserve">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:rsidR="00E20FE5" w:rsidRDefault="00672074" w:rsidP="00193FA4">
      <w:pPr>
        <w:jc w:val="both"/>
      </w:pPr>
      <w:r>
        <w:t>7.4</w:t>
      </w:r>
      <w:r w:rsidR="00E20FE5" w:rsidRPr="00E20FE5">
        <w:t xml:space="preserve">. В случае если обстоятельства, предусмотренные настоящей статьей, длятся более </w:t>
      </w:r>
      <w:r w:rsidR="00F3453E">
        <w:t>2 (Двух)</w:t>
      </w:r>
      <w:r w:rsidR="00E20FE5" w:rsidRPr="00E20FE5">
        <w:t xml:space="preserve"> месяцев, Стороны совместно определят дальнейшую юридическую судьбу настоящего Договора. </w:t>
      </w:r>
    </w:p>
    <w:p w:rsidR="00F3753C" w:rsidRDefault="00F3753C" w:rsidP="00193FA4">
      <w:pPr>
        <w:jc w:val="both"/>
      </w:pPr>
    </w:p>
    <w:p w:rsidR="00704919" w:rsidRDefault="00704919" w:rsidP="00704919">
      <w:pPr>
        <w:jc w:val="center"/>
        <w:rPr>
          <w:b/>
        </w:rPr>
      </w:pPr>
      <w:r w:rsidRPr="00704919">
        <w:rPr>
          <w:b/>
        </w:rPr>
        <w:t>8. Условия возврата товара надлежащего качества</w:t>
      </w:r>
    </w:p>
    <w:p w:rsidR="00704919" w:rsidRDefault="00704919" w:rsidP="00704919">
      <w:pPr>
        <w:jc w:val="center"/>
        <w:rPr>
          <w:b/>
        </w:rPr>
      </w:pPr>
    </w:p>
    <w:p w:rsidR="00704919" w:rsidRDefault="00704919" w:rsidP="00704919">
      <w:pPr>
        <w:tabs>
          <w:tab w:val="left" w:pos="195"/>
        </w:tabs>
      </w:pPr>
      <w:r>
        <w:t xml:space="preserve">8.1. Основанием для возврата Товара служит </w:t>
      </w:r>
      <w:r w:rsidR="007148C7">
        <w:t>несоответствие поставки заказанной Покупателем комплектации. Возврат может быть осуществлен только с согласия Продавца, при этом Продавец вправе выставить штрафные санкции до 30% от стоимости возвращенного оборудования.</w:t>
      </w:r>
    </w:p>
    <w:p w:rsidR="007148C7" w:rsidRDefault="007148C7" w:rsidP="00704919">
      <w:pPr>
        <w:tabs>
          <w:tab w:val="left" w:pos="195"/>
        </w:tabs>
      </w:pPr>
      <w:r>
        <w:t xml:space="preserve">8.2. Возврат товара может быть осуществлен только в срок, ограниченный рамками </w:t>
      </w:r>
      <w:r w:rsidR="003D702C">
        <w:t>20 (двадцати) рабочих дней.</w:t>
      </w:r>
    </w:p>
    <w:p w:rsidR="003D702C" w:rsidRDefault="003D702C" w:rsidP="00704919">
      <w:pPr>
        <w:tabs>
          <w:tab w:val="left" w:pos="195"/>
        </w:tabs>
      </w:pPr>
      <w:r>
        <w:t>8.</w:t>
      </w:r>
      <w:r w:rsidR="00007364">
        <w:t>3. В случае</w:t>
      </w:r>
      <w:r>
        <w:t xml:space="preserve"> если Товар поставлялся в упаковке, то при возможном возврате он должен находится в оригинальной и не поврежденной упаковке. На товаре должны отсутствовать следы монтажа, а также повреждений.</w:t>
      </w:r>
    </w:p>
    <w:p w:rsidR="00FC20DE" w:rsidRDefault="00FC20DE" w:rsidP="00704919">
      <w:pPr>
        <w:tabs>
          <w:tab w:val="left" w:pos="195"/>
        </w:tabs>
      </w:pPr>
    </w:p>
    <w:p w:rsidR="000D6A74" w:rsidRDefault="000D6A74" w:rsidP="00704919">
      <w:pPr>
        <w:tabs>
          <w:tab w:val="left" w:pos="195"/>
        </w:tabs>
      </w:pPr>
    </w:p>
    <w:p w:rsidR="000D6A74" w:rsidRDefault="000D6A74" w:rsidP="00704919">
      <w:pPr>
        <w:tabs>
          <w:tab w:val="left" w:pos="195"/>
        </w:tabs>
      </w:pPr>
    </w:p>
    <w:p w:rsidR="003D702C" w:rsidRDefault="00FC20DE" w:rsidP="00704919">
      <w:pPr>
        <w:tabs>
          <w:tab w:val="left" w:pos="195"/>
        </w:tabs>
      </w:pPr>
      <w:r>
        <w:lastRenderedPageBreak/>
        <w:t>8.4. Не подлежат возврату котлы большой и средней мощности (больше 30 кВт) и комплектующие к котлам, изготовленным по заказу.</w:t>
      </w:r>
    </w:p>
    <w:p w:rsidR="00FC20DE" w:rsidRDefault="00FC20DE" w:rsidP="00704919">
      <w:pPr>
        <w:tabs>
          <w:tab w:val="left" w:pos="195"/>
        </w:tabs>
      </w:pPr>
      <w:r>
        <w:t>8.5. В случае невыполнения условий, указанных в п.п. 8.2.- 8.4, возврат может быть осуществлен только с согласия Продавца и оформляется обратной покупкой со снижением стоимости возвращаемого оборудования  до 30%.</w:t>
      </w:r>
    </w:p>
    <w:p w:rsidR="00FC20DE" w:rsidRPr="00704919" w:rsidRDefault="00FC20DE" w:rsidP="00704919">
      <w:pPr>
        <w:tabs>
          <w:tab w:val="left" w:pos="195"/>
        </w:tabs>
      </w:pPr>
    </w:p>
    <w:p w:rsidR="00E20FE5" w:rsidRDefault="00FC20DE" w:rsidP="00193FA4">
      <w:pPr>
        <w:jc w:val="center"/>
        <w:rPr>
          <w:b/>
        </w:rPr>
      </w:pPr>
      <w:r>
        <w:rPr>
          <w:b/>
        </w:rPr>
        <w:t>9</w:t>
      </w:r>
      <w:r w:rsidR="00E20FE5" w:rsidRPr="00F3753C">
        <w:rPr>
          <w:b/>
        </w:rPr>
        <w:t>. Ответственность Сторон</w:t>
      </w:r>
    </w:p>
    <w:p w:rsidR="00F3753C" w:rsidRPr="00F3753C" w:rsidRDefault="00F3753C" w:rsidP="00193FA4">
      <w:pPr>
        <w:jc w:val="both"/>
        <w:rPr>
          <w:b/>
        </w:rPr>
      </w:pPr>
    </w:p>
    <w:p w:rsidR="00E20FE5" w:rsidRPr="00E20FE5" w:rsidRDefault="00FC20DE" w:rsidP="00193FA4">
      <w:pPr>
        <w:jc w:val="both"/>
      </w:pPr>
      <w:r>
        <w:t>9</w:t>
      </w:r>
      <w:r w:rsidR="00E20FE5" w:rsidRPr="00E20FE5">
        <w:t xml:space="preserve">.1. В случае просрочки Продавца в исполнении обязательств по передаче Оборудования, последний уплачивает пеню в размере </w:t>
      </w:r>
      <w:r w:rsidR="00854294">
        <w:t>0,</w:t>
      </w:r>
      <w:r w:rsidR="00F3753C">
        <w:t xml:space="preserve">1 </w:t>
      </w:r>
      <w:r w:rsidR="00E20FE5" w:rsidRPr="00E20FE5">
        <w:t xml:space="preserve">процента от стоимости Оборудования за каждый день просрочки. </w:t>
      </w:r>
    </w:p>
    <w:p w:rsidR="009F2E29" w:rsidRDefault="00FC20DE" w:rsidP="00FC20DE">
      <w:pPr>
        <w:jc w:val="both"/>
      </w:pPr>
      <w:r>
        <w:t>9</w:t>
      </w:r>
      <w:r w:rsidR="00E20FE5" w:rsidRPr="00E20FE5">
        <w:t>.2. В случае про</w:t>
      </w:r>
      <w:r w:rsidR="00E45154">
        <w:t>срочки платежей, указанных в п.2.1</w:t>
      </w:r>
      <w:r w:rsidR="00E20FE5" w:rsidRPr="00E20FE5">
        <w:t>. настоящего Договора, Покупатель уплачивает пеню в размере</w:t>
      </w:r>
      <w:r w:rsidR="00E45154">
        <w:t xml:space="preserve"> </w:t>
      </w:r>
      <w:r w:rsidR="00F3753C">
        <w:t xml:space="preserve">0,1 </w:t>
      </w:r>
      <w:r w:rsidR="00E20FE5" w:rsidRPr="00E20FE5">
        <w:t xml:space="preserve">процента от суммы, подлежащей уплате, за каждый день просрочки. </w:t>
      </w:r>
    </w:p>
    <w:p w:rsidR="00FC20DE" w:rsidRPr="00FC20DE" w:rsidRDefault="00FC20DE" w:rsidP="00FC20DE">
      <w:pPr>
        <w:jc w:val="both"/>
      </w:pPr>
    </w:p>
    <w:p w:rsidR="00E20FE5" w:rsidRDefault="00FC20DE" w:rsidP="00193FA4">
      <w:pPr>
        <w:jc w:val="center"/>
        <w:rPr>
          <w:b/>
        </w:rPr>
      </w:pPr>
      <w:r>
        <w:rPr>
          <w:b/>
        </w:rPr>
        <w:t>10</w:t>
      </w:r>
      <w:r w:rsidR="00E20FE5" w:rsidRPr="00F3753C">
        <w:rPr>
          <w:b/>
        </w:rPr>
        <w:t>. Прочие условия</w:t>
      </w:r>
    </w:p>
    <w:p w:rsidR="00F3753C" w:rsidRPr="00F3753C" w:rsidRDefault="00F3753C" w:rsidP="00193FA4">
      <w:pPr>
        <w:jc w:val="both"/>
        <w:rPr>
          <w:b/>
        </w:rPr>
      </w:pPr>
    </w:p>
    <w:p w:rsidR="00E20FE5" w:rsidRPr="00E20FE5" w:rsidRDefault="00FC20DE" w:rsidP="00193FA4">
      <w:pPr>
        <w:jc w:val="both"/>
      </w:pPr>
      <w:r>
        <w:t>10</w:t>
      </w:r>
      <w:r w:rsidR="00E20FE5" w:rsidRPr="00E20FE5">
        <w:t>.1. Споры и разногласия, возникшие из настоящего Договора или в связи с ним, будут решаться Сторонами путем переговоров. В случае недостижения согласия спор передает</w:t>
      </w:r>
      <w:r w:rsidR="008801D3">
        <w:t>ся на рассмотрение в</w:t>
      </w:r>
      <w:r w:rsidR="00E20FE5" w:rsidRPr="00E20FE5">
        <w:t xml:space="preserve"> суд</w:t>
      </w:r>
      <w:r w:rsidR="008801D3">
        <w:t xml:space="preserve"> по месту нахождения ответчика</w:t>
      </w:r>
      <w:r w:rsidR="00E20FE5" w:rsidRPr="00E20FE5">
        <w:t xml:space="preserve">. </w:t>
      </w:r>
    </w:p>
    <w:p w:rsidR="00E20FE5" w:rsidRPr="00E20FE5" w:rsidRDefault="00FC20DE" w:rsidP="00193FA4">
      <w:pPr>
        <w:jc w:val="both"/>
      </w:pPr>
      <w:r>
        <w:t>10</w:t>
      </w:r>
      <w:r w:rsidR="00E20FE5" w:rsidRPr="00E20FE5">
        <w:t xml:space="preserve">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</w:t>
      </w:r>
    </w:p>
    <w:p w:rsidR="00E20FE5" w:rsidRPr="00E20FE5" w:rsidRDefault="00FC20DE" w:rsidP="00193FA4">
      <w:pPr>
        <w:jc w:val="both"/>
      </w:pPr>
      <w:r>
        <w:t xml:space="preserve">10.3. </w:t>
      </w:r>
      <w:r w:rsidR="00E20FE5" w:rsidRPr="00E20FE5">
        <w:t xml:space="preserve">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 </w:t>
      </w:r>
    </w:p>
    <w:p w:rsidR="00703FE4" w:rsidRPr="00FC20DE" w:rsidRDefault="00FC20DE" w:rsidP="00FC20DE">
      <w:pPr>
        <w:jc w:val="both"/>
      </w:pPr>
      <w:r>
        <w:t>10</w:t>
      </w:r>
      <w:r w:rsidR="00E20FE5" w:rsidRPr="00E20FE5">
        <w:t xml:space="preserve">.4. Настоящий Договор вступает в силу с даты его подписания. </w:t>
      </w:r>
    </w:p>
    <w:p w:rsidR="00FC20DE" w:rsidRDefault="00FC20DE" w:rsidP="00FC20DE">
      <w:pPr>
        <w:spacing w:line="360" w:lineRule="auto"/>
        <w:rPr>
          <w:b/>
        </w:rPr>
      </w:pPr>
    </w:p>
    <w:p w:rsidR="0024238F" w:rsidRDefault="0024238F" w:rsidP="00FC20DE">
      <w:pPr>
        <w:spacing w:line="360" w:lineRule="auto"/>
        <w:jc w:val="center"/>
        <w:rPr>
          <w:b/>
        </w:rPr>
      </w:pPr>
      <w:r>
        <w:rPr>
          <w:b/>
        </w:rPr>
        <w:t>1</w:t>
      </w:r>
      <w:r w:rsidR="00FC20DE">
        <w:rPr>
          <w:b/>
        </w:rPr>
        <w:t>1</w:t>
      </w:r>
      <w:r w:rsidRPr="000D157C">
        <w:rPr>
          <w:b/>
        </w:rPr>
        <w:t>. Адреса и банковские реквизиты Сторон</w:t>
      </w:r>
    </w:p>
    <w:p w:rsidR="0024238F" w:rsidRPr="000D157C" w:rsidRDefault="0024238F" w:rsidP="00193FA4">
      <w:pPr>
        <w:spacing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111D83" w:rsidTr="002457A3">
        <w:tc>
          <w:tcPr>
            <w:tcW w:w="5070" w:type="dxa"/>
            <w:shd w:val="clear" w:color="auto" w:fill="auto"/>
          </w:tcPr>
          <w:p w:rsidR="00111D83" w:rsidRDefault="00111D83" w:rsidP="00DF2D50">
            <w:pPr>
              <w:jc w:val="both"/>
            </w:pPr>
            <w:r>
              <w:t>ПРОДАВЕЦ</w:t>
            </w:r>
          </w:p>
          <w:p w:rsidR="00111D83" w:rsidRDefault="00111D83" w:rsidP="008E6103"/>
          <w:p w:rsidR="002457A3" w:rsidRPr="002457A3" w:rsidRDefault="002457A3" w:rsidP="002457A3">
            <w:r w:rsidRPr="002457A3">
              <w:t>ООО «</w:t>
            </w:r>
            <w:r w:rsidR="00770621">
              <w:t xml:space="preserve">ЗТО </w:t>
            </w:r>
            <w:proofErr w:type="spellStart"/>
            <w:r w:rsidRPr="002457A3">
              <w:t>Теплофорум</w:t>
            </w:r>
            <w:proofErr w:type="spellEnd"/>
            <w:r w:rsidRPr="002457A3">
              <w:t xml:space="preserve">» </w:t>
            </w:r>
          </w:p>
          <w:p w:rsidR="00770621" w:rsidRPr="0024238F" w:rsidRDefault="00770621" w:rsidP="00770621">
            <w:r>
              <w:t>ОГРН</w:t>
            </w:r>
            <w:r w:rsidRPr="0024238F">
              <w:t xml:space="preserve"> </w:t>
            </w:r>
            <w:r>
              <w:t>1177847263098</w:t>
            </w:r>
          </w:p>
          <w:p w:rsidR="00770621" w:rsidRPr="0024238F" w:rsidRDefault="00770621" w:rsidP="00770621">
            <w:r>
              <w:t>ИНН 7810702032 КПП 781001001</w:t>
            </w:r>
          </w:p>
          <w:p w:rsidR="00770621" w:rsidRPr="0024238F" w:rsidRDefault="00770621" w:rsidP="00770621">
            <w:r>
              <w:t>196084, г. Санкт-Петербург, ул. Цветочная, д. 2, лит. В, пом. 1</w:t>
            </w:r>
            <w:proofErr w:type="gramStart"/>
            <w:r>
              <w:t>Н,</w:t>
            </w:r>
            <w:r w:rsidRPr="00AD4DC8">
              <w:t xml:space="preserve"> </w:t>
            </w:r>
            <w:r>
              <w:t xml:space="preserve"> тел.</w:t>
            </w:r>
            <w:proofErr w:type="gramEnd"/>
            <w:r>
              <w:t xml:space="preserve">:+7 </w:t>
            </w:r>
            <w:r w:rsidRPr="0024238F">
              <w:t>(812)</w:t>
            </w:r>
            <w:r>
              <w:t xml:space="preserve"> </w:t>
            </w:r>
            <w:r w:rsidRPr="0024238F">
              <w:t>928</w:t>
            </w:r>
            <w:r>
              <w:t>-</w:t>
            </w:r>
            <w:r w:rsidRPr="0024238F">
              <w:t>83</w:t>
            </w:r>
            <w:r>
              <w:t>-</w:t>
            </w:r>
            <w:r w:rsidRPr="0024238F">
              <w:t>60</w:t>
            </w:r>
          </w:p>
          <w:p w:rsidR="00770621" w:rsidRDefault="00770621" w:rsidP="00770621">
            <w:r>
              <w:t>Банк</w:t>
            </w:r>
            <w:r>
              <w:tab/>
              <w:t xml:space="preserve">Филиал «Санкт-Петербургский» АО </w:t>
            </w:r>
            <w:r w:rsidRPr="007C1745">
              <w:t>«АЛЬФА-БАНК»</w:t>
            </w:r>
          </w:p>
          <w:p w:rsidR="00770621" w:rsidRDefault="00770621" w:rsidP="00770621">
            <w:r>
              <w:t>р/счет 40702 810 7321 8000 3696</w:t>
            </w:r>
          </w:p>
          <w:p w:rsidR="00770621" w:rsidRDefault="00770621" w:rsidP="00770621">
            <w:r>
              <w:t>к/счет</w:t>
            </w:r>
            <w:r>
              <w:tab/>
            </w:r>
            <w:r w:rsidRPr="007C1745">
              <w:t>30101 810 6000 0000 0786</w:t>
            </w:r>
          </w:p>
          <w:p w:rsidR="00770621" w:rsidRDefault="00770621" w:rsidP="00770621">
            <w:pPr>
              <w:jc w:val="both"/>
            </w:pPr>
            <w:r>
              <w:t xml:space="preserve">БИК </w:t>
            </w:r>
            <w:r w:rsidRPr="007C1745">
              <w:t>044030786</w:t>
            </w:r>
          </w:p>
          <w:p w:rsidR="00770621" w:rsidRDefault="00770621" w:rsidP="00770621">
            <w:r>
              <w:t>ОКПО</w:t>
            </w:r>
            <w:r>
              <w:tab/>
              <w:t xml:space="preserve"> 19106114</w:t>
            </w:r>
          </w:p>
          <w:p w:rsidR="00770621" w:rsidRPr="00495CCE" w:rsidRDefault="00770621" w:rsidP="00770621">
            <w:proofErr w:type="spellStart"/>
            <w:proofErr w:type="gramStart"/>
            <w:r w:rsidRPr="00FA1BC3">
              <w:t>эл.почта</w:t>
            </w:r>
            <w:proofErr w:type="spellEnd"/>
            <w:proofErr w:type="gramEnd"/>
            <w:r>
              <w:t xml:space="preserve">: </w:t>
            </w:r>
            <w:r w:rsidRPr="00FA1BC3">
              <w:t xml:space="preserve"> </w:t>
            </w:r>
            <w:hyperlink r:id="rId7" w:history="1">
              <w:r w:rsidRPr="00FF5769">
                <w:rPr>
                  <w:rStyle w:val="ac"/>
                  <w:lang w:val="en-US"/>
                </w:rPr>
                <w:t>ftenergo</w:t>
              </w:r>
              <w:r w:rsidRPr="00FF5769">
                <w:rPr>
                  <w:rStyle w:val="ac"/>
                </w:rPr>
                <w:t>@</w:t>
              </w:r>
              <w:r w:rsidRPr="00FF5769">
                <w:rPr>
                  <w:rStyle w:val="ac"/>
                  <w:lang w:val="en-US"/>
                </w:rPr>
                <w:t>yandex</w:t>
              </w:r>
              <w:r w:rsidRPr="00FF5769">
                <w:rPr>
                  <w:rStyle w:val="ac"/>
                </w:rPr>
                <w:t>.</w:t>
              </w:r>
              <w:proofErr w:type="spellStart"/>
              <w:r w:rsidRPr="00FF5769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770621" w:rsidRDefault="00770621" w:rsidP="00770621"/>
          <w:p w:rsidR="00770621" w:rsidRDefault="00770621" w:rsidP="00770621"/>
          <w:p w:rsidR="00770621" w:rsidRPr="00FA1BC3" w:rsidRDefault="00770621" w:rsidP="00770621"/>
          <w:p w:rsidR="00770621" w:rsidRDefault="00770621" w:rsidP="00770621">
            <w:pPr>
              <w:jc w:val="both"/>
            </w:pPr>
            <w:r>
              <w:t>Генеральный директор</w:t>
            </w:r>
          </w:p>
          <w:p w:rsidR="00770621" w:rsidRDefault="00770621" w:rsidP="00770621">
            <w:pPr>
              <w:jc w:val="both"/>
            </w:pPr>
          </w:p>
          <w:p w:rsidR="00770621" w:rsidRDefault="00770621" w:rsidP="00770621">
            <w:pPr>
              <w:jc w:val="both"/>
            </w:pPr>
            <w:r>
              <w:t>__________________/Смирнова В.А./</w:t>
            </w:r>
          </w:p>
          <w:p w:rsidR="00111D83" w:rsidRDefault="00770621" w:rsidP="00770621">
            <w:pPr>
              <w:jc w:val="both"/>
            </w:pPr>
            <w:proofErr w:type="spellStart"/>
            <w:r>
              <w:t>мп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111D83" w:rsidRDefault="00111D83" w:rsidP="00DF2D50">
            <w:pPr>
              <w:jc w:val="both"/>
            </w:pPr>
            <w:r>
              <w:t>ПОКУПАТЕЛЬ</w:t>
            </w:r>
          </w:p>
          <w:p w:rsidR="00111D83" w:rsidRDefault="00111D83" w:rsidP="00DF2D50">
            <w:pPr>
              <w:jc w:val="both"/>
            </w:pPr>
          </w:p>
          <w:p w:rsidR="00085A2E" w:rsidRDefault="00085A2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Default="005D1BCE" w:rsidP="00DF2D50">
            <w:pPr>
              <w:jc w:val="both"/>
            </w:pPr>
          </w:p>
          <w:p w:rsidR="005D1BCE" w:rsidRPr="0021077E" w:rsidRDefault="005D1BCE" w:rsidP="00DF2D50">
            <w:pPr>
              <w:jc w:val="both"/>
            </w:pPr>
          </w:p>
          <w:p w:rsidR="00CF4EC9" w:rsidRPr="00E5723E" w:rsidRDefault="00CF4EC9" w:rsidP="00DF2D50">
            <w:pPr>
              <w:jc w:val="both"/>
            </w:pPr>
          </w:p>
          <w:p w:rsidR="00CF4EC9" w:rsidRDefault="00CF4EC9" w:rsidP="00DF2D50">
            <w:pPr>
              <w:jc w:val="both"/>
            </w:pPr>
          </w:p>
          <w:p w:rsidR="00E5723E" w:rsidRDefault="00E5723E" w:rsidP="00DF2D50">
            <w:pPr>
              <w:jc w:val="both"/>
            </w:pPr>
          </w:p>
          <w:p w:rsidR="00111D83" w:rsidRDefault="00111D83" w:rsidP="00DF2D50">
            <w:pPr>
              <w:jc w:val="both"/>
            </w:pPr>
          </w:p>
          <w:p w:rsidR="002457A3" w:rsidRDefault="002457A3" w:rsidP="00DF2D50">
            <w:pPr>
              <w:jc w:val="both"/>
            </w:pPr>
          </w:p>
          <w:p w:rsidR="002457A3" w:rsidRDefault="002457A3" w:rsidP="00DF2D50">
            <w:pPr>
              <w:jc w:val="both"/>
            </w:pPr>
          </w:p>
          <w:p w:rsidR="002457A3" w:rsidRDefault="002457A3" w:rsidP="00DF2D50">
            <w:pPr>
              <w:jc w:val="both"/>
            </w:pPr>
          </w:p>
          <w:p w:rsidR="002457A3" w:rsidRDefault="002457A3" w:rsidP="00DF2D50">
            <w:pPr>
              <w:jc w:val="both"/>
            </w:pPr>
          </w:p>
          <w:p w:rsidR="002457A3" w:rsidRDefault="002457A3" w:rsidP="00DF2D50">
            <w:pPr>
              <w:jc w:val="both"/>
            </w:pPr>
          </w:p>
          <w:p w:rsidR="00111D83" w:rsidRDefault="00085A2E" w:rsidP="00DF2D50">
            <w:pPr>
              <w:jc w:val="both"/>
            </w:pPr>
            <w:r>
              <w:t>______________</w:t>
            </w:r>
            <w:r w:rsidR="00E5723E">
              <w:t>_____/</w:t>
            </w:r>
            <w:r w:rsidR="00B80CEC">
              <w:t xml:space="preserve"> </w:t>
            </w:r>
            <w:r w:rsidR="005D1BCE">
              <w:t xml:space="preserve">                              </w:t>
            </w:r>
            <w:r>
              <w:t xml:space="preserve">/                             </w:t>
            </w:r>
          </w:p>
          <w:p w:rsidR="00111D83" w:rsidRDefault="00111D83" w:rsidP="00DF2D50">
            <w:pPr>
              <w:jc w:val="both"/>
            </w:pPr>
          </w:p>
        </w:tc>
      </w:tr>
    </w:tbl>
    <w:p w:rsidR="00DE54E2" w:rsidRDefault="00DE54E2" w:rsidP="00193FA4">
      <w:pPr>
        <w:jc w:val="both"/>
      </w:pPr>
    </w:p>
    <w:p w:rsidR="00DE54E2" w:rsidRDefault="00DE54E2" w:rsidP="00193FA4">
      <w:pPr>
        <w:jc w:val="both"/>
      </w:pPr>
    </w:p>
    <w:p w:rsidR="00FC20DE" w:rsidRDefault="00FC20DE" w:rsidP="00193FA4">
      <w:pPr>
        <w:jc w:val="both"/>
      </w:pPr>
    </w:p>
    <w:p w:rsidR="00FC20DE" w:rsidRDefault="00FC20DE" w:rsidP="00193FA4">
      <w:pPr>
        <w:jc w:val="both"/>
      </w:pPr>
    </w:p>
    <w:p w:rsidR="00FC20DE" w:rsidRDefault="00FC20DE" w:rsidP="00193FA4">
      <w:pPr>
        <w:jc w:val="both"/>
      </w:pPr>
    </w:p>
    <w:p w:rsidR="008801D3" w:rsidRDefault="00DE54E2" w:rsidP="00193FA4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B80CEC" w:rsidRDefault="00DE54E2" w:rsidP="00B80CEC">
      <w:pPr>
        <w:jc w:val="right"/>
      </w:pPr>
      <w:r>
        <w:t xml:space="preserve"> Приложение №1                                                                                          </w:t>
      </w:r>
    </w:p>
    <w:p w:rsidR="00DE54E2" w:rsidRDefault="00DE54E2" w:rsidP="00C617A9">
      <w:pPr>
        <w:jc w:val="right"/>
      </w:pPr>
      <w:r>
        <w:t xml:space="preserve">  к договору №</w:t>
      </w:r>
      <w:r w:rsidR="002457A3">
        <w:t xml:space="preserve"> КП-</w:t>
      </w:r>
      <w:r>
        <w:t xml:space="preserve">  </w:t>
      </w:r>
      <w:r w:rsidR="005D1BCE">
        <w:t xml:space="preserve">              </w:t>
      </w:r>
      <w:r>
        <w:t>от</w:t>
      </w:r>
      <w:r w:rsidR="001E4547">
        <w:t xml:space="preserve">                       </w:t>
      </w:r>
      <w:r w:rsidR="00953E5A">
        <w:t xml:space="preserve"> </w:t>
      </w:r>
      <w:r w:rsidR="001E4547">
        <w:t>201</w:t>
      </w:r>
      <w:r w:rsidR="008B4B8F">
        <w:t>8</w:t>
      </w:r>
      <w:r w:rsidR="001E4547">
        <w:t>г.</w:t>
      </w:r>
    </w:p>
    <w:p w:rsidR="00854294" w:rsidRDefault="00854294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2457A3" w:rsidTr="00552710">
        <w:tc>
          <w:tcPr>
            <w:tcW w:w="5070" w:type="dxa"/>
            <w:shd w:val="clear" w:color="auto" w:fill="auto"/>
          </w:tcPr>
          <w:p w:rsidR="002457A3" w:rsidRDefault="002457A3" w:rsidP="00552710">
            <w:pPr>
              <w:jc w:val="both"/>
            </w:pPr>
            <w:r>
              <w:t>ПРОДАВЕЦ</w:t>
            </w:r>
          </w:p>
          <w:p w:rsidR="002457A3" w:rsidRDefault="002457A3" w:rsidP="00552710"/>
          <w:p w:rsidR="00770621" w:rsidRPr="0024238F" w:rsidRDefault="00770621" w:rsidP="00770621">
            <w:r>
              <w:t>ОГРН</w:t>
            </w:r>
            <w:r w:rsidRPr="0024238F">
              <w:t xml:space="preserve"> </w:t>
            </w:r>
            <w:r>
              <w:t>1177847263098</w:t>
            </w:r>
          </w:p>
          <w:p w:rsidR="00770621" w:rsidRPr="0024238F" w:rsidRDefault="00770621" w:rsidP="00770621">
            <w:r>
              <w:t>ИНН 7810702032 КПП 781001001</w:t>
            </w:r>
          </w:p>
          <w:p w:rsidR="00770621" w:rsidRPr="0024238F" w:rsidRDefault="00770621" w:rsidP="00770621">
            <w:r>
              <w:t>196084, г. Санкт-Петербург, ул. Цветочная, д. 2, лит. В, пом. 1</w:t>
            </w:r>
            <w:proofErr w:type="gramStart"/>
            <w:r>
              <w:t>Н,</w:t>
            </w:r>
            <w:r w:rsidRPr="00AD4DC8">
              <w:t xml:space="preserve"> </w:t>
            </w:r>
            <w:r>
              <w:t xml:space="preserve"> тел.</w:t>
            </w:r>
            <w:proofErr w:type="gramEnd"/>
            <w:r>
              <w:t xml:space="preserve">:+7 </w:t>
            </w:r>
            <w:r w:rsidRPr="0024238F">
              <w:t>(812)</w:t>
            </w:r>
            <w:r>
              <w:t xml:space="preserve"> </w:t>
            </w:r>
            <w:r w:rsidRPr="0024238F">
              <w:t>928</w:t>
            </w:r>
            <w:r>
              <w:t>-</w:t>
            </w:r>
            <w:r w:rsidRPr="0024238F">
              <w:t>83</w:t>
            </w:r>
            <w:r>
              <w:t>-</w:t>
            </w:r>
            <w:r w:rsidRPr="0024238F">
              <w:t>60</w:t>
            </w:r>
          </w:p>
          <w:p w:rsidR="00770621" w:rsidRDefault="00770621" w:rsidP="00770621">
            <w:r>
              <w:t>Банк</w:t>
            </w:r>
            <w:r>
              <w:tab/>
              <w:t xml:space="preserve">Филиал «Санкт-Петербургский» АО </w:t>
            </w:r>
            <w:r w:rsidRPr="007C1745">
              <w:t>«АЛЬФА-БАНК»</w:t>
            </w:r>
          </w:p>
          <w:p w:rsidR="00770621" w:rsidRDefault="00770621" w:rsidP="00770621">
            <w:r>
              <w:t>р/счет 40702 810 7321 8000 3696</w:t>
            </w:r>
          </w:p>
          <w:p w:rsidR="00770621" w:rsidRDefault="00770621" w:rsidP="00770621">
            <w:r>
              <w:t>к/счет</w:t>
            </w:r>
            <w:r>
              <w:tab/>
            </w:r>
            <w:r w:rsidRPr="007C1745">
              <w:t>30101 810 6000 0000 0786</w:t>
            </w:r>
          </w:p>
          <w:p w:rsidR="00770621" w:rsidRDefault="00770621" w:rsidP="00770621">
            <w:pPr>
              <w:jc w:val="both"/>
            </w:pPr>
            <w:r>
              <w:t xml:space="preserve">БИК </w:t>
            </w:r>
            <w:r w:rsidRPr="007C1745">
              <w:t>044030786</w:t>
            </w:r>
          </w:p>
          <w:p w:rsidR="00770621" w:rsidRDefault="00770621" w:rsidP="00770621">
            <w:r>
              <w:t>ОКПО</w:t>
            </w:r>
            <w:r>
              <w:tab/>
              <w:t xml:space="preserve"> 19106114</w:t>
            </w:r>
          </w:p>
          <w:p w:rsidR="00770621" w:rsidRPr="00495CCE" w:rsidRDefault="00770621" w:rsidP="00770621">
            <w:proofErr w:type="spellStart"/>
            <w:proofErr w:type="gramStart"/>
            <w:r w:rsidRPr="00FA1BC3">
              <w:t>эл.почта</w:t>
            </w:r>
            <w:proofErr w:type="spellEnd"/>
            <w:proofErr w:type="gramEnd"/>
            <w:r>
              <w:t xml:space="preserve">: </w:t>
            </w:r>
            <w:r w:rsidRPr="00FA1BC3">
              <w:t xml:space="preserve"> </w:t>
            </w:r>
            <w:hyperlink r:id="rId8" w:history="1">
              <w:r w:rsidRPr="00FF5769">
                <w:rPr>
                  <w:rStyle w:val="ac"/>
                  <w:lang w:val="en-US"/>
                </w:rPr>
                <w:t>ftenergo</w:t>
              </w:r>
              <w:r w:rsidRPr="00FF5769">
                <w:rPr>
                  <w:rStyle w:val="ac"/>
                </w:rPr>
                <w:t>@</w:t>
              </w:r>
              <w:r w:rsidRPr="00FF5769">
                <w:rPr>
                  <w:rStyle w:val="ac"/>
                  <w:lang w:val="en-US"/>
                </w:rPr>
                <w:t>yandex</w:t>
              </w:r>
              <w:r w:rsidRPr="00FF5769">
                <w:rPr>
                  <w:rStyle w:val="ac"/>
                </w:rPr>
                <w:t>.</w:t>
              </w:r>
              <w:proofErr w:type="spellStart"/>
              <w:r w:rsidRPr="00FF5769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770621" w:rsidRDefault="00770621" w:rsidP="00770621"/>
          <w:p w:rsidR="00770621" w:rsidRDefault="00770621" w:rsidP="00770621"/>
          <w:p w:rsidR="00770621" w:rsidRPr="00FA1BC3" w:rsidRDefault="00770621" w:rsidP="00770621"/>
          <w:p w:rsidR="00770621" w:rsidRDefault="00770621" w:rsidP="00770621">
            <w:pPr>
              <w:jc w:val="both"/>
            </w:pPr>
            <w:r>
              <w:t>Генеральный директор</w:t>
            </w:r>
          </w:p>
          <w:p w:rsidR="00770621" w:rsidRDefault="00770621" w:rsidP="00770621">
            <w:pPr>
              <w:jc w:val="both"/>
            </w:pPr>
          </w:p>
          <w:p w:rsidR="00770621" w:rsidRDefault="00770621" w:rsidP="00770621">
            <w:pPr>
              <w:jc w:val="both"/>
            </w:pPr>
            <w:r>
              <w:t>__________________/Смирнова В.А./</w:t>
            </w:r>
          </w:p>
          <w:p w:rsidR="002457A3" w:rsidRDefault="00770621" w:rsidP="00770621">
            <w:pPr>
              <w:jc w:val="both"/>
            </w:pPr>
            <w:proofErr w:type="spellStart"/>
            <w:r>
              <w:t>мп</w:t>
            </w:r>
            <w:bookmarkStart w:id="0" w:name="_GoBack"/>
            <w:bookmarkEnd w:id="0"/>
            <w:proofErr w:type="spellEnd"/>
          </w:p>
        </w:tc>
        <w:tc>
          <w:tcPr>
            <w:tcW w:w="4501" w:type="dxa"/>
            <w:shd w:val="clear" w:color="auto" w:fill="auto"/>
          </w:tcPr>
          <w:p w:rsidR="002457A3" w:rsidRDefault="002457A3" w:rsidP="00552710">
            <w:pPr>
              <w:jc w:val="both"/>
            </w:pPr>
            <w:r>
              <w:t>ПОКУПАТЕЛЬ</w:t>
            </w: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Pr="0021077E" w:rsidRDefault="002457A3" w:rsidP="00552710">
            <w:pPr>
              <w:jc w:val="both"/>
            </w:pPr>
          </w:p>
          <w:p w:rsidR="002457A3" w:rsidRPr="00E5723E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</w:p>
          <w:p w:rsidR="002457A3" w:rsidRDefault="002457A3" w:rsidP="00552710">
            <w:pPr>
              <w:jc w:val="both"/>
            </w:pPr>
            <w:r>
              <w:t xml:space="preserve">___________________/                               /                             </w:t>
            </w:r>
          </w:p>
          <w:p w:rsidR="002457A3" w:rsidRDefault="002457A3" w:rsidP="00552710">
            <w:pPr>
              <w:jc w:val="both"/>
            </w:pPr>
          </w:p>
        </w:tc>
      </w:tr>
    </w:tbl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5D1BCE" w:rsidRDefault="005D1BCE" w:rsidP="003B01A1">
      <w:pPr>
        <w:rPr>
          <w:b/>
        </w:rPr>
      </w:pPr>
    </w:p>
    <w:p w:rsidR="00854294" w:rsidRPr="00F63131" w:rsidRDefault="00854294" w:rsidP="003B01A1">
      <w:pPr>
        <w:rPr>
          <w:b/>
        </w:rPr>
      </w:pPr>
    </w:p>
    <w:p w:rsidR="00085A2E" w:rsidRPr="00F63131" w:rsidRDefault="00085A2E" w:rsidP="003B01A1">
      <w:pPr>
        <w:rPr>
          <w:b/>
        </w:rPr>
      </w:pPr>
    </w:p>
    <w:p w:rsidR="00DF2D50" w:rsidRPr="00DF2D50" w:rsidRDefault="00DF2D50" w:rsidP="00DF2D50">
      <w:pPr>
        <w:rPr>
          <w:vanish/>
        </w:rPr>
      </w:pPr>
    </w:p>
    <w:p w:rsidR="00DE54E2" w:rsidRPr="00E20FE5" w:rsidRDefault="00DE54E2" w:rsidP="00193FA4">
      <w:pPr>
        <w:jc w:val="both"/>
      </w:pPr>
    </w:p>
    <w:sectPr w:rsidR="00DE54E2" w:rsidRPr="00E20FE5" w:rsidSect="008E6103">
      <w:pgSz w:w="11906" w:h="16838"/>
      <w:pgMar w:top="18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E8" w:rsidRDefault="00230EE8" w:rsidP="00714426">
      <w:r>
        <w:separator/>
      </w:r>
    </w:p>
  </w:endnote>
  <w:endnote w:type="continuationSeparator" w:id="0">
    <w:p w:rsidR="00230EE8" w:rsidRDefault="00230EE8" w:rsidP="007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E8" w:rsidRDefault="00230EE8" w:rsidP="00714426">
      <w:r>
        <w:separator/>
      </w:r>
    </w:p>
  </w:footnote>
  <w:footnote w:type="continuationSeparator" w:id="0">
    <w:p w:rsidR="00230EE8" w:rsidRDefault="00230EE8" w:rsidP="0071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E5"/>
    <w:rsid w:val="00007364"/>
    <w:rsid w:val="000628EE"/>
    <w:rsid w:val="00085A2E"/>
    <w:rsid w:val="000D6A74"/>
    <w:rsid w:val="00111D83"/>
    <w:rsid w:val="00114DB9"/>
    <w:rsid w:val="0012299F"/>
    <w:rsid w:val="00132F05"/>
    <w:rsid w:val="001547A1"/>
    <w:rsid w:val="00171B51"/>
    <w:rsid w:val="00172D12"/>
    <w:rsid w:val="00172E28"/>
    <w:rsid w:val="00186182"/>
    <w:rsid w:val="00193FA4"/>
    <w:rsid w:val="001A34CC"/>
    <w:rsid w:val="001D35EE"/>
    <w:rsid w:val="001E4547"/>
    <w:rsid w:val="0020511D"/>
    <w:rsid w:val="0021077E"/>
    <w:rsid w:val="00226365"/>
    <w:rsid w:val="00230EE8"/>
    <w:rsid w:val="0024238F"/>
    <w:rsid w:val="002457A3"/>
    <w:rsid w:val="00272732"/>
    <w:rsid w:val="002B6637"/>
    <w:rsid w:val="002C15CF"/>
    <w:rsid w:val="002D0860"/>
    <w:rsid w:val="00312BD2"/>
    <w:rsid w:val="00315B44"/>
    <w:rsid w:val="00333B4F"/>
    <w:rsid w:val="00340DD9"/>
    <w:rsid w:val="00363BBC"/>
    <w:rsid w:val="00364251"/>
    <w:rsid w:val="00366372"/>
    <w:rsid w:val="003A1E31"/>
    <w:rsid w:val="003B01A1"/>
    <w:rsid w:val="003D702C"/>
    <w:rsid w:val="003D7B77"/>
    <w:rsid w:val="004324DE"/>
    <w:rsid w:val="00436179"/>
    <w:rsid w:val="00440164"/>
    <w:rsid w:val="00456264"/>
    <w:rsid w:val="00462D2A"/>
    <w:rsid w:val="004745D0"/>
    <w:rsid w:val="004F538C"/>
    <w:rsid w:val="00547964"/>
    <w:rsid w:val="0056693E"/>
    <w:rsid w:val="005C0841"/>
    <w:rsid w:val="005D1BCE"/>
    <w:rsid w:val="005E354E"/>
    <w:rsid w:val="00603A21"/>
    <w:rsid w:val="0064683D"/>
    <w:rsid w:val="0065088B"/>
    <w:rsid w:val="0066501B"/>
    <w:rsid w:val="00672074"/>
    <w:rsid w:val="00680DEA"/>
    <w:rsid w:val="00703FE4"/>
    <w:rsid w:val="00704919"/>
    <w:rsid w:val="00714426"/>
    <w:rsid w:val="007148C7"/>
    <w:rsid w:val="00721854"/>
    <w:rsid w:val="00770621"/>
    <w:rsid w:val="00783962"/>
    <w:rsid w:val="007B1995"/>
    <w:rsid w:val="007B4007"/>
    <w:rsid w:val="007B7C84"/>
    <w:rsid w:val="008026D5"/>
    <w:rsid w:val="00805280"/>
    <w:rsid w:val="00843CFB"/>
    <w:rsid w:val="00854294"/>
    <w:rsid w:val="008801D3"/>
    <w:rsid w:val="008A5F74"/>
    <w:rsid w:val="008B4B8F"/>
    <w:rsid w:val="008E3E0B"/>
    <w:rsid w:val="008E6103"/>
    <w:rsid w:val="00924373"/>
    <w:rsid w:val="00931D06"/>
    <w:rsid w:val="00936783"/>
    <w:rsid w:val="00945123"/>
    <w:rsid w:val="009502A2"/>
    <w:rsid w:val="00953E5A"/>
    <w:rsid w:val="009748C2"/>
    <w:rsid w:val="009F2E29"/>
    <w:rsid w:val="00A2022C"/>
    <w:rsid w:val="00A325E3"/>
    <w:rsid w:val="00A7570C"/>
    <w:rsid w:val="00AA739C"/>
    <w:rsid w:val="00AC68F5"/>
    <w:rsid w:val="00AC7726"/>
    <w:rsid w:val="00AD2933"/>
    <w:rsid w:val="00AD40B2"/>
    <w:rsid w:val="00AF10A7"/>
    <w:rsid w:val="00B242F3"/>
    <w:rsid w:val="00B51A4F"/>
    <w:rsid w:val="00B80CEC"/>
    <w:rsid w:val="00B83A76"/>
    <w:rsid w:val="00BA42F8"/>
    <w:rsid w:val="00BB68FD"/>
    <w:rsid w:val="00BD054D"/>
    <w:rsid w:val="00BE175A"/>
    <w:rsid w:val="00BE6254"/>
    <w:rsid w:val="00C0024F"/>
    <w:rsid w:val="00C06CB2"/>
    <w:rsid w:val="00C61085"/>
    <w:rsid w:val="00C617A9"/>
    <w:rsid w:val="00C90BC1"/>
    <w:rsid w:val="00CD0307"/>
    <w:rsid w:val="00CE781D"/>
    <w:rsid w:val="00CF4EC9"/>
    <w:rsid w:val="00D11465"/>
    <w:rsid w:val="00D22EC0"/>
    <w:rsid w:val="00D51457"/>
    <w:rsid w:val="00D676F2"/>
    <w:rsid w:val="00D91493"/>
    <w:rsid w:val="00DB51EF"/>
    <w:rsid w:val="00DE54E2"/>
    <w:rsid w:val="00DF2D50"/>
    <w:rsid w:val="00DF3D40"/>
    <w:rsid w:val="00E03070"/>
    <w:rsid w:val="00E20FE5"/>
    <w:rsid w:val="00E253C4"/>
    <w:rsid w:val="00E35617"/>
    <w:rsid w:val="00E45154"/>
    <w:rsid w:val="00E5723E"/>
    <w:rsid w:val="00F006E1"/>
    <w:rsid w:val="00F338E4"/>
    <w:rsid w:val="00F3453E"/>
    <w:rsid w:val="00F3753C"/>
    <w:rsid w:val="00F45531"/>
    <w:rsid w:val="00F63131"/>
    <w:rsid w:val="00F7302D"/>
    <w:rsid w:val="00F73B60"/>
    <w:rsid w:val="00F7615C"/>
    <w:rsid w:val="00F94CE1"/>
    <w:rsid w:val="00FB44EA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1CE3"/>
  <w15:docId w15:val="{2C0E3D17-E7F7-4D9B-9878-D98A530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FE5"/>
    <w:rPr>
      <w:sz w:val="24"/>
      <w:szCs w:val="24"/>
    </w:rPr>
  </w:style>
  <w:style w:type="paragraph" w:styleId="4">
    <w:name w:val="heading 4"/>
    <w:basedOn w:val="a"/>
    <w:qFormat/>
    <w:rsid w:val="00E20FE5"/>
    <w:pPr>
      <w:spacing w:before="100" w:beforeAutospacing="1" w:after="90"/>
      <w:outlineLvl w:val="3"/>
    </w:pPr>
    <w:rPr>
      <w:b/>
      <w:bCs/>
      <w:color w:val="35343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FE5"/>
    <w:pPr>
      <w:spacing w:before="100" w:beforeAutospacing="1" w:after="100" w:afterAutospacing="1" w:line="360" w:lineRule="atLeast"/>
    </w:pPr>
    <w:rPr>
      <w:rFonts w:ascii="Helvetica" w:hAnsi="Helvetica"/>
      <w:color w:val="333333"/>
      <w:sz w:val="18"/>
      <w:szCs w:val="18"/>
    </w:rPr>
  </w:style>
  <w:style w:type="table" w:styleId="a4">
    <w:name w:val="Table Grid"/>
    <w:basedOn w:val="a1"/>
    <w:rsid w:val="0024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B44EA"/>
  </w:style>
  <w:style w:type="paragraph" w:styleId="a5">
    <w:name w:val="header"/>
    <w:basedOn w:val="a"/>
    <w:link w:val="a6"/>
    <w:rsid w:val="00714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14426"/>
    <w:rPr>
      <w:sz w:val="24"/>
      <w:szCs w:val="24"/>
    </w:rPr>
  </w:style>
  <w:style w:type="paragraph" w:styleId="a7">
    <w:name w:val="footer"/>
    <w:basedOn w:val="a"/>
    <w:link w:val="a8"/>
    <w:rsid w:val="00714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4426"/>
    <w:rPr>
      <w:sz w:val="24"/>
      <w:szCs w:val="24"/>
    </w:rPr>
  </w:style>
  <w:style w:type="character" w:customStyle="1" w:styleId="apple-converted-space">
    <w:name w:val="apple-converted-space"/>
    <w:basedOn w:val="a0"/>
    <w:rsid w:val="0021077E"/>
  </w:style>
  <w:style w:type="character" w:customStyle="1" w:styleId="js-extracted-address">
    <w:name w:val="js-extracted-address"/>
    <w:basedOn w:val="a0"/>
    <w:rsid w:val="0021077E"/>
  </w:style>
  <w:style w:type="character" w:customStyle="1" w:styleId="mail-message-map-nobreak">
    <w:name w:val="mail-message-map-nobreak"/>
    <w:basedOn w:val="a0"/>
    <w:rsid w:val="0021077E"/>
  </w:style>
  <w:style w:type="paragraph" w:styleId="a9">
    <w:name w:val="Balloon Text"/>
    <w:basedOn w:val="a"/>
    <w:link w:val="aa"/>
    <w:rsid w:val="00245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57A3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2457A3"/>
    <w:rPr>
      <w:i/>
      <w:iCs/>
    </w:rPr>
  </w:style>
  <w:style w:type="character" w:customStyle="1" w:styleId="rptfld1">
    <w:name w:val="rptfld1"/>
    <w:basedOn w:val="a0"/>
    <w:rsid w:val="002457A3"/>
    <w:rPr>
      <w:b w:val="0"/>
      <w:bCs w:val="0"/>
      <w:bdr w:val="single" w:sz="6" w:space="0" w:color="EAEAEA" w:frame="1"/>
    </w:rPr>
  </w:style>
  <w:style w:type="character" w:styleId="ac">
    <w:name w:val="Hyperlink"/>
    <w:basedOn w:val="a0"/>
    <w:unhideWhenUsed/>
    <w:rsid w:val="0077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erg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tener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ф-0411</vt:lpstr>
    </vt:vector>
  </TitlesOfParts>
  <Company>318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ф-0411</dc:title>
  <dc:creator>Ольга</dc:creator>
  <cp:lastModifiedBy>user 4</cp:lastModifiedBy>
  <cp:revision>8</cp:revision>
  <cp:lastPrinted>2015-11-18T07:15:00Z</cp:lastPrinted>
  <dcterms:created xsi:type="dcterms:W3CDTF">2015-01-12T10:21:00Z</dcterms:created>
  <dcterms:modified xsi:type="dcterms:W3CDTF">2018-05-18T07:20:00Z</dcterms:modified>
</cp:coreProperties>
</file>